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FB7" w14:textId="277A8227" w:rsidR="00BB2E8E" w:rsidRPr="00D9570A" w:rsidRDefault="00D9570A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E6849" wp14:editId="0C819B10">
            <wp:simplePos x="0" y="0"/>
            <wp:positionH relativeFrom="column">
              <wp:posOffset>-771277</wp:posOffset>
            </wp:positionH>
            <wp:positionV relativeFrom="paragraph">
              <wp:posOffset>-747422</wp:posOffset>
            </wp:positionV>
            <wp:extent cx="1609344" cy="804672"/>
            <wp:effectExtent l="0" t="0" r="0" b="0"/>
            <wp:wrapNone/>
            <wp:docPr id="199945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5537" name="Picture 199945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D9570A">
        <w:rPr>
          <w:sz w:val="36"/>
          <w:szCs w:val="36"/>
          <w:u w:val="single"/>
        </w:rPr>
        <w:t>QUOTE REQUEST FORM</w:t>
      </w:r>
    </w:p>
    <w:p w14:paraId="25C04881" w14:textId="77777777" w:rsidR="00D9570A" w:rsidRDefault="00D9570A"/>
    <w:p w14:paraId="1774742D" w14:textId="77777777" w:rsidR="00E92C8F" w:rsidRDefault="00E92C8F"/>
    <w:tbl>
      <w:tblPr>
        <w:tblStyle w:val="TableGrid"/>
        <w:tblpPr w:leftFromText="180" w:rightFromText="180" w:vertAnchor="text" w:horzAnchor="page" w:tblpX="7264" w:tblpY="-17"/>
        <w:tblW w:w="0" w:type="auto"/>
        <w:tblLook w:val="04A0" w:firstRow="1" w:lastRow="0" w:firstColumn="1" w:lastColumn="0" w:noHBand="0" w:noVBand="1"/>
      </w:tblPr>
      <w:tblGrid>
        <w:gridCol w:w="985"/>
      </w:tblGrid>
      <w:tr w:rsidR="00387897" w14:paraId="315C1781" w14:textId="77777777" w:rsidTr="00387897">
        <w:tc>
          <w:tcPr>
            <w:tcW w:w="985" w:type="dxa"/>
          </w:tcPr>
          <w:p w14:paraId="67688FA8" w14:textId="77777777" w:rsidR="00387897" w:rsidRDefault="00387897" w:rsidP="00387897">
            <w:pPr>
              <w:pStyle w:val="ListParagraph"/>
              <w:ind w:left="0"/>
            </w:pPr>
          </w:p>
        </w:tc>
      </w:tr>
    </w:tbl>
    <w:p w14:paraId="5C166B51" w14:textId="77777777" w:rsidR="00387897" w:rsidRDefault="00D9570A" w:rsidP="00D9570A">
      <w:pPr>
        <w:pStyle w:val="ListParagraph"/>
        <w:numPr>
          <w:ilvl w:val="0"/>
          <w:numId w:val="1"/>
        </w:numPr>
      </w:pPr>
      <w:r>
        <w:t>How non-duplicate parts are included in your request?</w:t>
      </w:r>
      <w:r>
        <w:tab/>
      </w:r>
    </w:p>
    <w:p w14:paraId="25E768EA" w14:textId="77777777" w:rsidR="00D9570A" w:rsidRDefault="00D9570A"/>
    <w:tbl>
      <w:tblPr>
        <w:tblStyle w:val="TableGrid"/>
        <w:tblpPr w:leftFromText="180" w:rightFromText="180" w:vertAnchor="text" w:horzAnchor="page" w:tblpX="8191" w:tblpY="-15"/>
        <w:tblW w:w="0" w:type="auto"/>
        <w:tblLook w:val="04A0" w:firstRow="1" w:lastRow="0" w:firstColumn="1" w:lastColumn="0" w:noHBand="0" w:noVBand="1"/>
      </w:tblPr>
      <w:tblGrid>
        <w:gridCol w:w="985"/>
      </w:tblGrid>
      <w:tr w:rsidR="00387897" w14:paraId="6590714A" w14:textId="77777777" w:rsidTr="00387897">
        <w:tc>
          <w:tcPr>
            <w:tcW w:w="985" w:type="dxa"/>
          </w:tcPr>
          <w:p w14:paraId="179C630C" w14:textId="77777777" w:rsidR="00387897" w:rsidRDefault="00387897" w:rsidP="00387897">
            <w:pPr>
              <w:pStyle w:val="ListParagraph"/>
              <w:ind w:left="0"/>
            </w:pPr>
          </w:p>
        </w:tc>
      </w:tr>
    </w:tbl>
    <w:p w14:paraId="031524FC" w14:textId="488ED205" w:rsidR="00D9570A" w:rsidRDefault="00D9570A" w:rsidP="00387897">
      <w:pPr>
        <w:pStyle w:val="ListParagraph"/>
        <w:numPr>
          <w:ilvl w:val="0"/>
          <w:numId w:val="1"/>
        </w:numPr>
      </w:pPr>
      <w:r>
        <w:t>How many duplicates are required of each part in your request?</w:t>
      </w:r>
      <w:r w:rsidR="00387897">
        <w:t xml:space="preserve"> </w:t>
      </w:r>
    </w:p>
    <w:p w14:paraId="4B292457" w14:textId="77777777" w:rsidR="00D9570A" w:rsidRDefault="00D9570A"/>
    <w:tbl>
      <w:tblPr>
        <w:tblStyle w:val="TableGrid"/>
        <w:tblpPr w:leftFromText="180" w:rightFromText="180" w:vertAnchor="text" w:horzAnchor="page" w:tblpX="7739" w:tblpY="23"/>
        <w:tblW w:w="0" w:type="auto"/>
        <w:tblLook w:val="04A0" w:firstRow="1" w:lastRow="0" w:firstColumn="1" w:lastColumn="0" w:noHBand="0" w:noVBand="1"/>
      </w:tblPr>
      <w:tblGrid>
        <w:gridCol w:w="1255"/>
      </w:tblGrid>
      <w:tr w:rsidR="00387897" w14:paraId="21210C1B" w14:textId="77777777" w:rsidTr="00387897">
        <w:tc>
          <w:tcPr>
            <w:tcW w:w="1255" w:type="dxa"/>
          </w:tcPr>
          <w:p w14:paraId="57B04A59" w14:textId="77777777" w:rsidR="00387897" w:rsidRDefault="00387897" w:rsidP="00387897">
            <w:pPr>
              <w:pStyle w:val="ListParagraph"/>
              <w:ind w:left="0"/>
            </w:pPr>
          </w:p>
        </w:tc>
      </w:tr>
    </w:tbl>
    <w:p w14:paraId="5EC86E16" w14:textId="77777777" w:rsidR="00387897" w:rsidRDefault="00D9570A" w:rsidP="00D9570A">
      <w:pPr>
        <w:pStyle w:val="ListParagraph"/>
        <w:numPr>
          <w:ilvl w:val="0"/>
          <w:numId w:val="1"/>
        </w:numPr>
      </w:pPr>
      <w:r>
        <w:t>What temperature are the model(s) expected to perform?</w:t>
      </w:r>
      <w:r w:rsidR="00387897">
        <w:t xml:space="preserve">     </w:t>
      </w:r>
    </w:p>
    <w:p w14:paraId="09A6BA8E" w14:textId="25EE1D01" w:rsidR="00D9570A" w:rsidRDefault="00D9570A" w:rsidP="00387897">
      <w:pPr>
        <w:ind w:firstLine="720"/>
      </w:pPr>
      <w:r>
        <w:t xml:space="preserve">[room temp, up to </w:t>
      </w:r>
      <w:r w:rsidRPr="00D9570A">
        <w:rPr>
          <w:b/>
          <w:bCs/>
        </w:rPr>
        <w:t>160F</w:t>
      </w:r>
      <w:r>
        <w:t xml:space="preserve">, up to </w:t>
      </w:r>
      <w:r w:rsidRPr="00D9570A">
        <w:rPr>
          <w:b/>
          <w:bCs/>
        </w:rPr>
        <w:t>212F</w:t>
      </w:r>
      <w:r>
        <w:t xml:space="preserve">, up to </w:t>
      </w:r>
      <w:r w:rsidRPr="00D9570A">
        <w:rPr>
          <w:b/>
          <w:bCs/>
        </w:rPr>
        <w:t>300F</w:t>
      </w:r>
      <w:r>
        <w:t xml:space="preserve">, up to </w:t>
      </w:r>
      <w:r w:rsidRPr="00D9570A">
        <w:rPr>
          <w:b/>
          <w:bCs/>
        </w:rPr>
        <w:t>380F</w:t>
      </w:r>
      <w:r>
        <w:t>]</w:t>
      </w:r>
    </w:p>
    <w:p w14:paraId="12006F04" w14:textId="77777777" w:rsidR="00D9570A" w:rsidRDefault="00D9570A"/>
    <w:tbl>
      <w:tblPr>
        <w:tblStyle w:val="TableGrid"/>
        <w:tblpPr w:leftFromText="180" w:rightFromText="180" w:vertAnchor="text" w:horzAnchor="page" w:tblpX="7001" w:tblpY="-36"/>
        <w:tblW w:w="0" w:type="auto"/>
        <w:tblLook w:val="04A0" w:firstRow="1" w:lastRow="0" w:firstColumn="1" w:lastColumn="0" w:noHBand="0" w:noVBand="1"/>
      </w:tblPr>
      <w:tblGrid>
        <w:gridCol w:w="4765"/>
      </w:tblGrid>
      <w:tr w:rsidR="00387897" w14:paraId="38068B34" w14:textId="77777777" w:rsidTr="003A1450">
        <w:tc>
          <w:tcPr>
            <w:tcW w:w="4765" w:type="dxa"/>
          </w:tcPr>
          <w:p w14:paraId="4BAC9CC2" w14:textId="6920E38F" w:rsidR="00387897" w:rsidRDefault="00387897" w:rsidP="00387897">
            <w:pPr>
              <w:pStyle w:val="ListParagraph"/>
              <w:ind w:left="0"/>
            </w:pPr>
          </w:p>
        </w:tc>
      </w:tr>
    </w:tbl>
    <w:p w14:paraId="792F2827" w14:textId="77777777" w:rsidR="00387897" w:rsidRDefault="00D9570A" w:rsidP="00D9570A">
      <w:pPr>
        <w:pStyle w:val="ListParagraph"/>
        <w:numPr>
          <w:ilvl w:val="0"/>
          <w:numId w:val="1"/>
        </w:numPr>
      </w:pPr>
      <w:r>
        <w:t>What special considerations need to be addressed?</w:t>
      </w:r>
    </w:p>
    <w:p w14:paraId="32049113" w14:textId="1042B3F4" w:rsidR="00D9570A" w:rsidRDefault="00D9570A" w:rsidP="00D9570A">
      <w:pPr>
        <w:ind w:firstLine="720"/>
      </w:pPr>
      <w:r>
        <w:t xml:space="preserve">Examples: </w:t>
      </w:r>
    </w:p>
    <w:p w14:paraId="5C9FE38B" w14:textId="7043147D" w:rsidR="00D9570A" w:rsidRDefault="00D9570A" w:rsidP="00D9570A">
      <w:pPr>
        <w:ind w:left="720" w:firstLine="720"/>
      </w:pPr>
      <w:r>
        <w:t>The model must be a specific color.</w:t>
      </w:r>
    </w:p>
    <w:p w14:paraId="3E722319" w14:textId="4EF6642E" w:rsidR="00D9570A" w:rsidRDefault="00D9570A" w:rsidP="00D9570A">
      <w:pPr>
        <w:ind w:left="720" w:firstLine="720"/>
      </w:pPr>
      <w:r>
        <w:t>The model will be submerged in water.</w:t>
      </w:r>
    </w:p>
    <w:p w14:paraId="63B0728C" w14:textId="0E540CCA" w:rsidR="00D9570A" w:rsidRDefault="00D9570A" w:rsidP="00D9570A">
      <w:pPr>
        <w:ind w:left="1440"/>
      </w:pPr>
      <w:r>
        <w:t>The model will be loaded with a 200lb force (describe on model or share FEA images).</w:t>
      </w:r>
    </w:p>
    <w:p w14:paraId="7A9CD8A2" w14:textId="18868938" w:rsidR="00D9570A" w:rsidRDefault="00D9570A" w:rsidP="00D9570A">
      <w:pPr>
        <w:ind w:left="720" w:firstLine="720"/>
      </w:pPr>
      <w:r>
        <w:t>The model must be as stuff as possible for instrumentation to measure vibration.</w:t>
      </w:r>
    </w:p>
    <w:p w14:paraId="6DE5D1FB" w14:textId="77777777" w:rsidR="00E92C8F" w:rsidRDefault="00D9570A" w:rsidP="00E92C8F">
      <w:pPr>
        <w:ind w:left="720" w:firstLine="720"/>
      </w:pPr>
      <w:r>
        <w:t>The model must be as light as possible.</w:t>
      </w:r>
    </w:p>
    <w:p w14:paraId="2D76D987" w14:textId="77777777" w:rsidR="00E92C8F" w:rsidRDefault="00E92C8F" w:rsidP="00E92C8F">
      <w:pPr>
        <w:ind w:left="720" w:firstLine="720"/>
      </w:pPr>
    </w:p>
    <w:tbl>
      <w:tblPr>
        <w:tblStyle w:val="TableGrid"/>
        <w:tblpPr w:leftFromText="180" w:rightFromText="180" w:vertAnchor="text" w:horzAnchor="page" w:tblpX="9468" w:tblpY="33"/>
        <w:tblW w:w="0" w:type="auto"/>
        <w:tblLook w:val="04A0" w:firstRow="1" w:lastRow="0" w:firstColumn="1" w:lastColumn="0" w:noHBand="0" w:noVBand="1"/>
      </w:tblPr>
      <w:tblGrid>
        <w:gridCol w:w="985"/>
      </w:tblGrid>
      <w:tr w:rsidR="00387897" w14:paraId="5C22D7EE" w14:textId="77777777" w:rsidTr="00387897">
        <w:tc>
          <w:tcPr>
            <w:tcW w:w="985" w:type="dxa"/>
          </w:tcPr>
          <w:p w14:paraId="1C9D5DC4" w14:textId="77777777" w:rsidR="00387897" w:rsidRDefault="00387897" w:rsidP="00387897">
            <w:pPr>
              <w:pStyle w:val="ListParagraph"/>
              <w:ind w:left="0"/>
            </w:pPr>
          </w:p>
        </w:tc>
      </w:tr>
    </w:tbl>
    <w:p w14:paraId="4B6EB5DC" w14:textId="77777777" w:rsidR="00387897" w:rsidRDefault="00E92C8F" w:rsidP="00E92C8F">
      <w:pPr>
        <w:pStyle w:val="ListParagraph"/>
        <w:numPr>
          <w:ilvl w:val="0"/>
          <w:numId w:val="1"/>
        </w:numPr>
      </w:pPr>
      <w:r>
        <w:t>The models are too large to email, please provide an upload location [YES/NO]</w:t>
      </w:r>
      <w:r w:rsidR="00387897">
        <w:t xml:space="preserve">   </w:t>
      </w:r>
    </w:p>
    <w:p w14:paraId="58D2BC1C" w14:textId="3FC2BA59" w:rsidR="00D9570A" w:rsidRDefault="00387897" w:rsidP="00387897">
      <w:pPr>
        <w:pStyle w:val="ListParagraph"/>
      </w:pPr>
      <w:r>
        <w:t xml:space="preserve">       </w:t>
      </w:r>
    </w:p>
    <w:p w14:paraId="3F36D396" w14:textId="77777777" w:rsidR="00E92C8F" w:rsidRDefault="00E92C8F">
      <w:pPr>
        <w:pBdr>
          <w:bottom w:val="single" w:sz="6" w:space="1" w:color="auto"/>
        </w:pBdr>
      </w:pPr>
    </w:p>
    <w:p w14:paraId="1B4B0F68" w14:textId="60B80ECD" w:rsidR="003A1450" w:rsidRPr="003A1450" w:rsidRDefault="003A1450">
      <w:pPr>
        <w:rPr>
          <w:b/>
          <w:bCs/>
        </w:rPr>
      </w:pPr>
      <w:r w:rsidRPr="003A1450">
        <w:rPr>
          <w:b/>
          <w:bCs/>
        </w:rPr>
        <w:t>QUOTE TO PRODUCT PROCESS</w:t>
      </w:r>
    </w:p>
    <w:p w14:paraId="3309610F" w14:textId="77777777" w:rsidR="003A1450" w:rsidRDefault="003A1450"/>
    <w:p w14:paraId="22EE2838" w14:textId="12D8268B" w:rsidR="00E92C8F" w:rsidRDefault="00E92C8F" w:rsidP="00E92C8F">
      <w:pPr>
        <w:pStyle w:val="ListParagraph"/>
        <w:numPr>
          <w:ilvl w:val="0"/>
          <w:numId w:val="2"/>
        </w:numPr>
      </w:pPr>
      <w:r>
        <w:t xml:space="preserve">Customer completes this form and emails it to </w:t>
      </w:r>
      <w:hyperlink r:id="rId6" w:history="1">
        <w:r w:rsidRPr="00254E29">
          <w:rPr>
            <w:rStyle w:val="Hyperlink"/>
          </w:rPr>
          <w:t>sales@aptusworks.com</w:t>
        </w:r>
      </w:hyperlink>
      <w:r>
        <w:t xml:space="preserve"> with the 3d model(s) in STL or 3MF format. An upload location is provided if the models are too large to send via email.</w:t>
      </w:r>
    </w:p>
    <w:p w14:paraId="33E6DFFA" w14:textId="77777777" w:rsidR="00E92C8F" w:rsidRDefault="00E92C8F" w:rsidP="00E92C8F">
      <w:pPr>
        <w:pStyle w:val="ListParagraph"/>
      </w:pPr>
    </w:p>
    <w:p w14:paraId="19B1C14C" w14:textId="6764F9AA" w:rsidR="00E92C8F" w:rsidRDefault="00E92C8F" w:rsidP="00E92C8F">
      <w:pPr>
        <w:pStyle w:val="ListParagraph"/>
        <w:numPr>
          <w:ilvl w:val="0"/>
          <w:numId w:val="2"/>
        </w:numPr>
      </w:pPr>
      <w:proofErr w:type="spellStart"/>
      <w:r>
        <w:t>AptusWorks</w:t>
      </w:r>
      <w:proofErr w:type="spellEnd"/>
      <w:r>
        <w:t xml:space="preserve"> will respond with follow up questions or a formal quote within 3 business days.</w:t>
      </w:r>
    </w:p>
    <w:p w14:paraId="0840CB8E" w14:textId="77777777" w:rsidR="00E92C8F" w:rsidRDefault="00E92C8F" w:rsidP="00E92C8F">
      <w:pPr>
        <w:pStyle w:val="ListParagraph"/>
      </w:pPr>
    </w:p>
    <w:p w14:paraId="29B504CC" w14:textId="1E06D653" w:rsidR="00E92C8F" w:rsidRDefault="00E92C8F" w:rsidP="00E92C8F">
      <w:pPr>
        <w:pStyle w:val="ListParagraph"/>
        <w:numPr>
          <w:ilvl w:val="0"/>
          <w:numId w:val="2"/>
        </w:numPr>
      </w:pPr>
      <w:r>
        <w:t>Customer agrees to quoted price &amp; information in quote (such as build timeframe).</w:t>
      </w:r>
    </w:p>
    <w:p w14:paraId="59F76A2D" w14:textId="77777777" w:rsidR="00E92C8F" w:rsidRDefault="00E92C8F" w:rsidP="00E92C8F">
      <w:pPr>
        <w:pStyle w:val="ListParagraph"/>
      </w:pPr>
    </w:p>
    <w:p w14:paraId="34953F91" w14:textId="1C798214" w:rsidR="002F7AD7" w:rsidRDefault="00E92C8F" w:rsidP="002F7AD7">
      <w:pPr>
        <w:pStyle w:val="ListParagraph"/>
        <w:numPr>
          <w:ilvl w:val="0"/>
          <w:numId w:val="2"/>
        </w:numPr>
      </w:pPr>
      <w:proofErr w:type="spellStart"/>
      <w:r>
        <w:t>AptusWorks</w:t>
      </w:r>
      <w:proofErr w:type="spellEnd"/>
      <w:r>
        <w:t xml:space="preserve"> sends invoice to customer and begins work immediately upon payment</w:t>
      </w:r>
    </w:p>
    <w:sectPr w:rsidR="002F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CBD"/>
    <w:multiLevelType w:val="hybridMultilevel"/>
    <w:tmpl w:val="A0BA96C8"/>
    <w:lvl w:ilvl="0" w:tplc="332EDC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4966"/>
    <w:multiLevelType w:val="hybridMultilevel"/>
    <w:tmpl w:val="9C82955A"/>
    <w:lvl w:ilvl="0" w:tplc="BB180C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66055">
    <w:abstractNumId w:val="0"/>
  </w:num>
  <w:num w:numId="2" w16cid:durableId="98693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0A"/>
    <w:rsid w:val="002F7AD7"/>
    <w:rsid w:val="00387897"/>
    <w:rsid w:val="003A1450"/>
    <w:rsid w:val="00BB2E8E"/>
    <w:rsid w:val="00D9570A"/>
    <w:rsid w:val="00E92C8F"/>
    <w:rsid w:val="00F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8DC9"/>
  <w15:chartTrackingRefBased/>
  <w15:docId w15:val="{93E391A5-186E-4CFA-8C97-B4608B9F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70A"/>
    <w:pPr>
      <w:ind w:left="720"/>
      <w:contextualSpacing/>
    </w:pPr>
  </w:style>
  <w:style w:type="table" w:styleId="TableGrid">
    <w:name w:val="Table Grid"/>
    <w:basedOn w:val="TableNormal"/>
    <w:uiPriority w:val="39"/>
    <w:rsid w:val="0038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aptuswork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Jonas</dc:creator>
  <cp:keywords/>
  <dc:description/>
  <cp:lastModifiedBy>Brian Jonas</cp:lastModifiedBy>
  <cp:revision>4</cp:revision>
  <dcterms:created xsi:type="dcterms:W3CDTF">2024-04-27T22:00:00Z</dcterms:created>
  <dcterms:modified xsi:type="dcterms:W3CDTF">2024-04-28T00:17:00Z</dcterms:modified>
</cp:coreProperties>
</file>